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29" w:rsidRPr="00746104" w:rsidRDefault="006B0818" w:rsidP="0047174A">
      <w:pPr>
        <w:spacing w:line="200" w:lineRule="atLeast"/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746104">
        <w:rPr>
          <w:rFonts w:ascii="方正小标宋简体" w:eastAsia="方正小标宋简体" w:hint="eastAsia"/>
          <w:b/>
          <w:sz w:val="44"/>
          <w:szCs w:val="44"/>
        </w:rPr>
        <w:t>进 场 须 知</w:t>
      </w:r>
    </w:p>
    <w:p w:rsidR="00F0239F" w:rsidRPr="00746104" w:rsidRDefault="006B0818" w:rsidP="00746104">
      <w:pPr>
        <w:pStyle w:val="a5"/>
        <w:numPr>
          <w:ilvl w:val="0"/>
          <w:numId w:val="1"/>
        </w:numPr>
        <w:spacing w:line="520" w:lineRule="exact"/>
        <w:ind w:firstLineChars="0"/>
        <w:jc w:val="left"/>
        <w:rPr>
          <w:rFonts w:ascii="仿宋_GB2312" w:eastAsia="仿宋_GB2312" w:hint="eastAsia"/>
          <w:sz w:val="30"/>
          <w:szCs w:val="30"/>
        </w:rPr>
      </w:pPr>
      <w:r w:rsidRPr="00746104">
        <w:rPr>
          <w:rFonts w:ascii="仿宋_GB2312" w:eastAsia="仿宋_GB2312" w:hint="eastAsia"/>
          <w:sz w:val="30"/>
          <w:szCs w:val="30"/>
        </w:rPr>
        <w:t>进场施工人员</w:t>
      </w:r>
      <w:r w:rsidR="00F0239F" w:rsidRPr="00746104">
        <w:rPr>
          <w:rFonts w:ascii="仿宋_GB2312" w:eastAsia="仿宋_GB2312" w:hint="eastAsia"/>
          <w:sz w:val="30"/>
          <w:szCs w:val="30"/>
        </w:rPr>
        <w:t>必须佩带安全帽</w:t>
      </w:r>
      <w:r w:rsidR="00431EDC" w:rsidRPr="00746104">
        <w:rPr>
          <w:rFonts w:ascii="仿宋_GB2312" w:eastAsia="仿宋_GB2312" w:hint="eastAsia"/>
          <w:sz w:val="30"/>
          <w:szCs w:val="30"/>
        </w:rPr>
        <w:t>，及场馆发放的施工证</w:t>
      </w:r>
      <w:r w:rsidR="00F0239F" w:rsidRPr="00746104">
        <w:rPr>
          <w:rFonts w:ascii="仿宋_GB2312" w:eastAsia="仿宋_GB2312" w:hint="eastAsia"/>
          <w:sz w:val="30"/>
          <w:szCs w:val="30"/>
        </w:rPr>
        <w:t>。</w:t>
      </w:r>
      <w:r w:rsidR="00666766" w:rsidRPr="00746104">
        <w:rPr>
          <w:rFonts w:ascii="仿宋_GB2312" w:eastAsia="仿宋_GB2312" w:hint="eastAsia"/>
          <w:sz w:val="30"/>
          <w:szCs w:val="30"/>
        </w:rPr>
        <w:t>不得进行与展会搭建无关的工作、一经发现立即没收证件，</w:t>
      </w:r>
      <w:r w:rsidR="0047174A" w:rsidRPr="00746104">
        <w:rPr>
          <w:rFonts w:ascii="仿宋_GB2312" w:eastAsia="仿宋_GB2312" w:hint="eastAsia"/>
          <w:sz w:val="30"/>
          <w:szCs w:val="30"/>
        </w:rPr>
        <w:t>并对主场单位处以相应罚款。</w:t>
      </w:r>
    </w:p>
    <w:p w:rsidR="006B0818" w:rsidRPr="00746104" w:rsidRDefault="006B0818" w:rsidP="00746104">
      <w:pPr>
        <w:pStyle w:val="a5"/>
        <w:numPr>
          <w:ilvl w:val="0"/>
          <w:numId w:val="1"/>
        </w:numPr>
        <w:spacing w:line="520" w:lineRule="exact"/>
        <w:ind w:firstLineChars="0"/>
        <w:jc w:val="left"/>
        <w:rPr>
          <w:rFonts w:ascii="仿宋_GB2312" w:eastAsia="仿宋_GB2312" w:hint="eastAsia"/>
          <w:sz w:val="30"/>
          <w:szCs w:val="30"/>
        </w:rPr>
      </w:pPr>
      <w:r w:rsidRPr="00746104">
        <w:rPr>
          <w:rFonts w:ascii="仿宋_GB2312" w:eastAsia="仿宋_GB2312" w:hint="eastAsia"/>
          <w:sz w:val="30"/>
          <w:szCs w:val="30"/>
        </w:rPr>
        <w:t>施工作业前须自行评估确保无安全危险后方可施工。</w:t>
      </w:r>
    </w:p>
    <w:p w:rsidR="00A842F3" w:rsidRPr="00746104" w:rsidRDefault="00A842F3" w:rsidP="00746104">
      <w:pPr>
        <w:pStyle w:val="a5"/>
        <w:numPr>
          <w:ilvl w:val="0"/>
          <w:numId w:val="1"/>
        </w:numPr>
        <w:spacing w:line="520" w:lineRule="exact"/>
        <w:ind w:firstLineChars="0"/>
        <w:jc w:val="left"/>
        <w:rPr>
          <w:rFonts w:ascii="仿宋_GB2312" w:eastAsia="仿宋_GB2312" w:hint="eastAsia"/>
          <w:sz w:val="30"/>
          <w:szCs w:val="30"/>
        </w:rPr>
      </w:pPr>
      <w:r w:rsidRPr="00746104">
        <w:rPr>
          <w:rFonts w:ascii="仿宋_GB2312" w:eastAsia="仿宋_GB2312" w:hint="eastAsia"/>
          <w:sz w:val="30"/>
          <w:szCs w:val="30"/>
        </w:rPr>
        <w:t>进场施工时间必须按照申报时间进场，如有变化须及时通知，否则场馆将根据情况予以扣押金处理。</w:t>
      </w:r>
    </w:p>
    <w:p w:rsidR="00A842F3" w:rsidRPr="00746104" w:rsidRDefault="00A842F3" w:rsidP="00746104">
      <w:pPr>
        <w:pStyle w:val="a5"/>
        <w:numPr>
          <w:ilvl w:val="0"/>
          <w:numId w:val="1"/>
        </w:numPr>
        <w:spacing w:line="520" w:lineRule="exact"/>
        <w:ind w:firstLineChars="0"/>
        <w:jc w:val="left"/>
        <w:rPr>
          <w:rFonts w:ascii="仿宋_GB2312" w:eastAsia="仿宋_GB2312" w:hint="eastAsia"/>
          <w:sz w:val="30"/>
          <w:szCs w:val="30"/>
        </w:rPr>
      </w:pPr>
      <w:r w:rsidRPr="00746104">
        <w:rPr>
          <w:rFonts w:ascii="仿宋_GB2312" w:eastAsia="仿宋_GB2312" w:hint="eastAsia"/>
          <w:sz w:val="30"/>
          <w:szCs w:val="30"/>
        </w:rPr>
        <w:t>所有施工单位及参展单位不经场馆允许，不得私自挪动电箱位置及沟盖板等场馆基础设施</w:t>
      </w:r>
      <w:r w:rsidR="00B26E8B" w:rsidRPr="00746104">
        <w:rPr>
          <w:rFonts w:ascii="仿宋_GB2312" w:eastAsia="仿宋_GB2312" w:hint="eastAsia"/>
          <w:sz w:val="30"/>
          <w:szCs w:val="30"/>
        </w:rPr>
        <w:t>，否则发生一切安全责任事故及人员伤害，均自行承担</w:t>
      </w:r>
      <w:r w:rsidRPr="00746104">
        <w:rPr>
          <w:rFonts w:ascii="仿宋_GB2312" w:eastAsia="仿宋_GB2312" w:hint="eastAsia"/>
          <w:sz w:val="30"/>
          <w:szCs w:val="30"/>
        </w:rPr>
        <w:t>。</w:t>
      </w:r>
    </w:p>
    <w:p w:rsidR="00A460C0" w:rsidRPr="00746104" w:rsidRDefault="00D70D72" w:rsidP="00746104">
      <w:pPr>
        <w:pStyle w:val="a5"/>
        <w:numPr>
          <w:ilvl w:val="0"/>
          <w:numId w:val="1"/>
        </w:numPr>
        <w:spacing w:line="520" w:lineRule="exact"/>
        <w:ind w:firstLineChars="0"/>
        <w:jc w:val="left"/>
        <w:rPr>
          <w:rFonts w:ascii="仿宋_GB2312" w:eastAsia="仿宋_GB2312" w:hint="eastAsia"/>
          <w:b/>
          <w:sz w:val="30"/>
          <w:szCs w:val="30"/>
        </w:rPr>
      </w:pPr>
      <w:r w:rsidRPr="00746104">
        <w:rPr>
          <w:rFonts w:ascii="仿宋_GB2312" w:eastAsia="仿宋_GB2312" w:hint="eastAsia"/>
          <w:sz w:val="30"/>
          <w:szCs w:val="30"/>
        </w:rPr>
        <w:t>有用电需求的施工单位，电源接驳必须由专业电工施工作业，</w:t>
      </w:r>
      <w:r w:rsidR="00A842F3" w:rsidRPr="00746104">
        <w:rPr>
          <w:rFonts w:ascii="仿宋_GB2312" w:eastAsia="仿宋_GB2312" w:hint="eastAsia"/>
          <w:sz w:val="30"/>
          <w:szCs w:val="30"/>
        </w:rPr>
        <w:t>不许带电作业；</w:t>
      </w:r>
      <w:r w:rsidRPr="00746104">
        <w:rPr>
          <w:rFonts w:ascii="仿宋_GB2312" w:eastAsia="仿宋_GB2312" w:hint="eastAsia"/>
          <w:sz w:val="30"/>
          <w:szCs w:val="30"/>
        </w:rPr>
        <w:t>电</w:t>
      </w:r>
      <w:r w:rsidR="000C2ED3" w:rsidRPr="00746104">
        <w:rPr>
          <w:rFonts w:ascii="仿宋_GB2312" w:eastAsia="仿宋_GB2312" w:hint="eastAsia"/>
          <w:sz w:val="30"/>
          <w:szCs w:val="30"/>
        </w:rPr>
        <w:t>工须持本人电工本或电工本复印件方可施工作业，非电工人员不得操作。</w:t>
      </w:r>
    </w:p>
    <w:p w:rsidR="00A460C0" w:rsidRPr="00746104" w:rsidRDefault="00A460C0" w:rsidP="00746104">
      <w:pPr>
        <w:pStyle w:val="a5"/>
        <w:numPr>
          <w:ilvl w:val="0"/>
          <w:numId w:val="2"/>
        </w:numPr>
        <w:spacing w:line="520" w:lineRule="exact"/>
        <w:ind w:firstLineChars="0"/>
        <w:jc w:val="left"/>
        <w:rPr>
          <w:rFonts w:ascii="仿宋_GB2312" w:eastAsia="仿宋_GB2312" w:hint="eastAsia"/>
          <w:b/>
          <w:sz w:val="30"/>
          <w:szCs w:val="30"/>
        </w:rPr>
      </w:pPr>
      <w:r w:rsidRPr="00746104">
        <w:rPr>
          <w:rFonts w:ascii="仿宋_GB2312" w:eastAsia="仿宋_GB2312" w:hint="eastAsia"/>
          <w:sz w:val="30"/>
          <w:szCs w:val="30"/>
        </w:rPr>
        <w:t>展台</w:t>
      </w:r>
      <w:r w:rsidR="008A6929" w:rsidRPr="00746104">
        <w:rPr>
          <w:rFonts w:ascii="仿宋_GB2312" w:eastAsia="仿宋_GB2312" w:hint="eastAsia"/>
          <w:sz w:val="30"/>
          <w:szCs w:val="30"/>
        </w:rPr>
        <w:t>所有</w:t>
      </w:r>
      <w:r w:rsidRPr="00746104">
        <w:rPr>
          <w:rFonts w:ascii="仿宋_GB2312" w:eastAsia="仿宋_GB2312" w:hint="eastAsia"/>
          <w:sz w:val="30"/>
          <w:szCs w:val="30"/>
        </w:rPr>
        <w:t>电箱不得放置储物间及封闭空间内，须安装在展台明显位置</w:t>
      </w:r>
      <w:r w:rsidR="00770B23" w:rsidRPr="00746104">
        <w:rPr>
          <w:rFonts w:ascii="仿宋_GB2312" w:eastAsia="仿宋_GB2312" w:hint="eastAsia"/>
          <w:sz w:val="30"/>
          <w:szCs w:val="30"/>
        </w:rPr>
        <w:t>。</w:t>
      </w:r>
      <w:r w:rsidR="00770B23" w:rsidRPr="00746104">
        <w:rPr>
          <w:rFonts w:ascii="仿宋_GB2312" w:eastAsia="仿宋_GB2312" w:hint="eastAsia"/>
          <w:b/>
          <w:sz w:val="30"/>
          <w:szCs w:val="30"/>
        </w:rPr>
        <w:t>（</w:t>
      </w:r>
      <w:r w:rsidR="009B00CE" w:rsidRPr="00746104">
        <w:rPr>
          <w:rFonts w:ascii="仿宋_GB2312" w:eastAsia="仿宋_GB2312" w:hint="eastAsia"/>
          <w:b/>
          <w:sz w:val="30"/>
          <w:szCs w:val="30"/>
        </w:rPr>
        <w:t>请</w:t>
      </w:r>
      <w:r w:rsidR="008A6929" w:rsidRPr="00746104">
        <w:rPr>
          <w:rFonts w:ascii="仿宋_GB2312" w:eastAsia="仿宋_GB2312" w:hint="eastAsia"/>
          <w:b/>
          <w:sz w:val="30"/>
          <w:szCs w:val="30"/>
        </w:rPr>
        <w:t>各搭建单位在搭建最后一天下午14.00送正式电前调整完毕，</w:t>
      </w:r>
      <w:r w:rsidR="00770B23" w:rsidRPr="00746104">
        <w:rPr>
          <w:rFonts w:ascii="仿宋_GB2312" w:eastAsia="仿宋_GB2312" w:hint="eastAsia"/>
          <w:b/>
          <w:sz w:val="30"/>
          <w:szCs w:val="30"/>
        </w:rPr>
        <w:t>违反将扣除施工押金2000元）</w:t>
      </w:r>
    </w:p>
    <w:p w:rsidR="00F52D95" w:rsidRPr="00746104" w:rsidRDefault="00A460C0" w:rsidP="00746104">
      <w:pPr>
        <w:pStyle w:val="a5"/>
        <w:numPr>
          <w:ilvl w:val="0"/>
          <w:numId w:val="2"/>
        </w:numPr>
        <w:spacing w:line="520" w:lineRule="exact"/>
        <w:ind w:firstLineChars="0"/>
        <w:jc w:val="left"/>
        <w:rPr>
          <w:rFonts w:ascii="仿宋_GB2312" w:eastAsia="仿宋_GB2312" w:hint="eastAsia"/>
          <w:b/>
          <w:sz w:val="30"/>
          <w:szCs w:val="30"/>
        </w:rPr>
      </w:pPr>
      <w:r w:rsidRPr="00746104">
        <w:rPr>
          <w:rFonts w:ascii="仿宋_GB2312" w:eastAsia="仿宋_GB2312" w:hint="eastAsia"/>
          <w:sz w:val="30"/>
          <w:szCs w:val="30"/>
        </w:rPr>
        <w:t>电箱总开关必须用漏电开关、并做接地保护，且</w:t>
      </w:r>
      <w:r w:rsidR="008A6929" w:rsidRPr="00746104">
        <w:rPr>
          <w:rFonts w:ascii="仿宋_GB2312" w:eastAsia="仿宋_GB2312" w:hint="eastAsia"/>
          <w:sz w:val="30"/>
          <w:szCs w:val="30"/>
        </w:rPr>
        <w:t>负荷与负载</w:t>
      </w:r>
      <w:r w:rsidRPr="00746104">
        <w:rPr>
          <w:rFonts w:ascii="仿宋_GB2312" w:eastAsia="仿宋_GB2312" w:hint="eastAsia"/>
          <w:sz w:val="30"/>
          <w:szCs w:val="30"/>
        </w:rPr>
        <w:t>相匹配</w:t>
      </w:r>
      <w:r w:rsidR="0080044A" w:rsidRPr="00746104">
        <w:rPr>
          <w:rFonts w:ascii="仿宋_GB2312" w:eastAsia="仿宋_GB2312" w:hint="eastAsia"/>
          <w:sz w:val="30"/>
          <w:szCs w:val="30"/>
        </w:rPr>
        <w:t>（电箱实际接驳空开须与申报电源规格一致），电箱须零件齐全且</w:t>
      </w:r>
      <w:r w:rsidR="00D54CA4" w:rsidRPr="00746104">
        <w:rPr>
          <w:rFonts w:ascii="仿宋_GB2312" w:eastAsia="仿宋_GB2312" w:hint="eastAsia"/>
          <w:sz w:val="30"/>
          <w:szCs w:val="30"/>
        </w:rPr>
        <w:t>完整</w:t>
      </w:r>
      <w:r w:rsidR="0080044A" w:rsidRPr="00746104">
        <w:rPr>
          <w:rFonts w:ascii="仿宋_GB2312" w:eastAsia="仿宋_GB2312" w:hint="eastAsia"/>
          <w:sz w:val="30"/>
          <w:szCs w:val="30"/>
        </w:rPr>
        <w:t>带盖。</w:t>
      </w:r>
      <w:r w:rsidR="009B00CE" w:rsidRPr="00746104">
        <w:rPr>
          <w:rFonts w:ascii="仿宋_GB2312" w:eastAsia="仿宋_GB2312" w:hint="eastAsia"/>
          <w:b/>
          <w:sz w:val="30"/>
          <w:szCs w:val="30"/>
        </w:rPr>
        <w:t>（请</w:t>
      </w:r>
      <w:r w:rsidR="008A6929" w:rsidRPr="00746104">
        <w:rPr>
          <w:rFonts w:ascii="仿宋_GB2312" w:eastAsia="仿宋_GB2312" w:hint="eastAsia"/>
          <w:b/>
          <w:sz w:val="30"/>
          <w:szCs w:val="30"/>
        </w:rPr>
        <w:t>各搭建单位在搭建最后一天下午14.00送正式电前调整完毕，违反将扣除施工押金2000元）</w:t>
      </w:r>
    </w:p>
    <w:p w:rsidR="00251822" w:rsidRPr="00746104" w:rsidRDefault="00A423EC" w:rsidP="00746104">
      <w:pPr>
        <w:pStyle w:val="a5"/>
        <w:numPr>
          <w:ilvl w:val="0"/>
          <w:numId w:val="1"/>
        </w:numPr>
        <w:spacing w:line="520" w:lineRule="exact"/>
        <w:ind w:firstLineChars="0"/>
        <w:jc w:val="left"/>
        <w:rPr>
          <w:rFonts w:ascii="仿宋_GB2312" w:eastAsia="仿宋_GB2312" w:hint="eastAsia"/>
          <w:sz w:val="30"/>
          <w:szCs w:val="30"/>
        </w:rPr>
      </w:pPr>
      <w:r w:rsidRPr="00746104">
        <w:rPr>
          <w:rFonts w:ascii="仿宋_GB2312" w:eastAsia="仿宋_GB2312" w:hint="eastAsia"/>
          <w:sz w:val="30"/>
          <w:szCs w:val="30"/>
        </w:rPr>
        <w:t>开展期间</w:t>
      </w:r>
      <w:r w:rsidR="00E77968" w:rsidRPr="00746104">
        <w:rPr>
          <w:rFonts w:ascii="仿宋_GB2312" w:eastAsia="仿宋_GB2312" w:hint="eastAsia"/>
          <w:sz w:val="30"/>
          <w:szCs w:val="30"/>
        </w:rPr>
        <w:t>各搭建单位</w:t>
      </w:r>
      <w:r w:rsidRPr="00746104">
        <w:rPr>
          <w:rFonts w:ascii="仿宋_GB2312" w:eastAsia="仿宋_GB2312" w:hint="eastAsia"/>
          <w:sz w:val="30"/>
          <w:szCs w:val="30"/>
        </w:rPr>
        <w:t>必须安排专业电工值守，</w:t>
      </w:r>
      <w:r w:rsidR="00E77968" w:rsidRPr="00746104">
        <w:rPr>
          <w:rFonts w:ascii="仿宋_GB2312" w:eastAsia="仿宋_GB2312" w:hint="eastAsia"/>
          <w:sz w:val="30"/>
          <w:szCs w:val="30"/>
        </w:rPr>
        <w:t>每天清馆前关闭</w:t>
      </w:r>
      <w:r w:rsidRPr="00746104">
        <w:rPr>
          <w:rFonts w:ascii="仿宋_GB2312" w:eastAsia="仿宋_GB2312" w:hint="eastAsia"/>
          <w:sz w:val="30"/>
          <w:szCs w:val="30"/>
        </w:rPr>
        <w:t>展台电源</w:t>
      </w:r>
      <w:r w:rsidR="00E77968" w:rsidRPr="00746104">
        <w:rPr>
          <w:rFonts w:ascii="仿宋_GB2312" w:eastAsia="仿宋_GB2312" w:hint="eastAsia"/>
          <w:sz w:val="30"/>
          <w:szCs w:val="30"/>
        </w:rPr>
        <w:t>后方可撤离</w:t>
      </w:r>
      <w:r w:rsidRPr="00746104">
        <w:rPr>
          <w:rFonts w:ascii="仿宋_GB2312" w:eastAsia="仿宋_GB2312" w:hint="eastAsia"/>
          <w:sz w:val="30"/>
          <w:szCs w:val="30"/>
        </w:rPr>
        <w:t>。</w:t>
      </w:r>
    </w:p>
    <w:p w:rsidR="00F52D95" w:rsidRPr="00746104" w:rsidRDefault="00F52D95" w:rsidP="00746104">
      <w:pPr>
        <w:pStyle w:val="a5"/>
        <w:numPr>
          <w:ilvl w:val="0"/>
          <w:numId w:val="1"/>
        </w:numPr>
        <w:spacing w:line="520" w:lineRule="exact"/>
        <w:ind w:firstLineChars="0"/>
        <w:jc w:val="left"/>
        <w:rPr>
          <w:rFonts w:ascii="仿宋_GB2312" w:eastAsia="仿宋_GB2312" w:hint="eastAsia"/>
          <w:sz w:val="30"/>
          <w:szCs w:val="30"/>
        </w:rPr>
      </w:pPr>
      <w:r w:rsidRPr="00746104">
        <w:rPr>
          <w:rFonts w:ascii="仿宋_GB2312" w:eastAsia="仿宋_GB2312" w:hint="eastAsia"/>
          <w:sz w:val="30"/>
          <w:szCs w:val="30"/>
        </w:rPr>
        <w:t>展台如有24小时用电，必须留有24小时保安值守。</w:t>
      </w:r>
    </w:p>
    <w:p w:rsidR="00F52D95" w:rsidRPr="00746104" w:rsidRDefault="00F52D95" w:rsidP="00746104">
      <w:pPr>
        <w:pStyle w:val="a5"/>
        <w:numPr>
          <w:ilvl w:val="0"/>
          <w:numId w:val="1"/>
        </w:numPr>
        <w:spacing w:line="520" w:lineRule="exact"/>
        <w:ind w:firstLineChars="0"/>
        <w:jc w:val="left"/>
        <w:rPr>
          <w:rFonts w:ascii="仿宋_GB2312" w:eastAsia="仿宋_GB2312" w:hint="eastAsia"/>
          <w:sz w:val="30"/>
          <w:szCs w:val="30"/>
        </w:rPr>
      </w:pPr>
      <w:r w:rsidRPr="00746104">
        <w:rPr>
          <w:rFonts w:ascii="仿宋_GB2312" w:eastAsia="仿宋_GB2312" w:hint="eastAsia"/>
          <w:sz w:val="30"/>
          <w:szCs w:val="30"/>
        </w:rPr>
        <w:t>撤馆时应文明施工，不得野蛮拆卸。（违者扣除施工押金2000元）</w:t>
      </w:r>
    </w:p>
    <w:p w:rsidR="008A6929" w:rsidRPr="00746104" w:rsidRDefault="00F0239F" w:rsidP="00746104">
      <w:pPr>
        <w:pStyle w:val="a5"/>
        <w:numPr>
          <w:ilvl w:val="0"/>
          <w:numId w:val="1"/>
        </w:numPr>
        <w:spacing w:line="520" w:lineRule="exact"/>
        <w:ind w:firstLineChars="0"/>
        <w:jc w:val="left"/>
        <w:rPr>
          <w:rFonts w:ascii="仿宋_GB2312" w:eastAsia="仿宋_GB2312" w:hint="eastAsia"/>
          <w:sz w:val="30"/>
          <w:szCs w:val="30"/>
        </w:rPr>
      </w:pPr>
      <w:r w:rsidRPr="00746104">
        <w:rPr>
          <w:rFonts w:ascii="仿宋_GB2312" w:eastAsia="仿宋_GB2312" w:hint="eastAsia"/>
          <w:sz w:val="30"/>
          <w:szCs w:val="30"/>
        </w:rPr>
        <w:t>施工方须按大会规定的时间进行撤馆，不可提前，在撤馆前须自行关闭本展台的电源，禁止带电拆除。如有特殊需求须提前申报。</w:t>
      </w:r>
      <w:r w:rsidR="008A6929" w:rsidRPr="00746104">
        <w:rPr>
          <w:rFonts w:ascii="仿宋_GB2312" w:eastAsia="仿宋_GB2312" w:hint="eastAsia"/>
          <w:sz w:val="30"/>
          <w:szCs w:val="30"/>
        </w:rPr>
        <w:t xml:space="preserve">                            </w:t>
      </w:r>
      <w:r w:rsidR="00F70CA8" w:rsidRPr="00746104">
        <w:rPr>
          <w:rFonts w:ascii="仿宋_GB2312" w:eastAsia="仿宋_GB2312" w:hint="eastAsia"/>
          <w:sz w:val="30"/>
          <w:szCs w:val="30"/>
        </w:rPr>
        <w:t xml:space="preserve">         </w:t>
      </w:r>
    </w:p>
    <w:p w:rsidR="00F70CA8" w:rsidRPr="00746104" w:rsidRDefault="00F70CA8" w:rsidP="00746104">
      <w:pPr>
        <w:pStyle w:val="a5"/>
        <w:spacing w:line="520" w:lineRule="exact"/>
        <w:ind w:left="720" w:firstLineChars="0" w:firstLine="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746104">
        <w:rPr>
          <w:rFonts w:ascii="仿宋_GB2312" w:eastAsia="仿宋_GB2312" w:hAnsiTheme="minorEastAsia" w:hint="eastAsia"/>
          <w:sz w:val="30"/>
          <w:szCs w:val="30"/>
        </w:rPr>
        <w:t>主场单位：</w:t>
      </w:r>
    </w:p>
    <w:p w:rsidR="008A6929" w:rsidRPr="00746104" w:rsidRDefault="00A842F3" w:rsidP="00746104">
      <w:pPr>
        <w:pStyle w:val="a5"/>
        <w:spacing w:line="520" w:lineRule="exact"/>
        <w:ind w:left="720" w:firstLineChars="0" w:firstLine="0"/>
        <w:jc w:val="left"/>
        <w:rPr>
          <w:rFonts w:ascii="仿宋_GB2312" w:eastAsia="仿宋_GB2312" w:hAnsiTheme="minorEastAsia" w:hint="eastAsia"/>
          <w:sz w:val="30"/>
          <w:szCs w:val="30"/>
        </w:rPr>
      </w:pPr>
      <w:r w:rsidRPr="00746104">
        <w:rPr>
          <w:rFonts w:ascii="仿宋_GB2312" w:eastAsia="仿宋_GB2312" w:hAnsiTheme="minorEastAsia" w:hint="eastAsia"/>
          <w:sz w:val="30"/>
          <w:szCs w:val="30"/>
        </w:rPr>
        <w:t>负责人、</w:t>
      </w:r>
      <w:r w:rsidR="008A6929" w:rsidRPr="00746104">
        <w:rPr>
          <w:rFonts w:ascii="仿宋_GB2312" w:eastAsia="仿宋_GB2312" w:hAnsiTheme="minorEastAsia" w:hint="eastAsia"/>
          <w:sz w:val="30"/>
          <w:szCs w:val="30"/>
        </w:rPr>
        <w:t>联系方式：</w:t>
      </w:r>
    </w:p>
    <w:sectPr w:rsidR="008A6929" w:rsidRPr="00746104" w:rsidSect="00E77968">
      <w:headerReference w:type="default" r:id="rId8"/>
      <w:pgSz w:w="11906" w:h="16838"/>
      <w:pgMar w:top="851" w:right="964" w:bottom="720" w:left="96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05A" w:rsidRDefault="00CE405A" w:rsidP="006B0818">
      <w:r>
        <w:separator/>
      </w:r>
    </w:p>
  </w:endnote>
  <w:endnote w:type="continuationSeparator" w:id="0">
    <w:p w:rsidR="00CE405A" w:rsidRDefault="00CE405A" w:rsidP="006B0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05A" w:rsidRDefault="00CE405A" w:rsidP="006B0818">
      <w:r>
        <w:separator/>
      </w:r>
    </w:p>
  </w:footnote>
  <w:footnote w:type="continuationSeparator" w:id="0">
    <w:p w:rsidR="00CE405A" w:rsidRDefault="00CE405A" w:rsidP="006B0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104" w:rsidRDefault="00746104" w:rsidP="00746104">
    <w:pPr>
      <w:pStyle w:val="a3"/>
      <w:jc w:val="left"/>
    </w:pPr>
    <w:r>
      <w:rPr>
        <w:noProof/>
      </w:rPr>
      <w:drawing>
        <wp:inline distT="0" distB="0" distL="0" distR="0">
          <wp:extent cx="2009775" cy="333375"/>
          <wp:effectExtent l="19050" t="0" r="9525" b="0"/>
          <wp:docPr id="1" name="图片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D1586"/>
    <w:multiLevelType w:val="hybridMultilevel"/>
    <w:tmpl w:val="BEB0F4CC"/>
    <w:lvl w:ilvl="0" w:tplc="D2CA13EC">
      <w:start w:val="1"/>
      <w:numFmt w:val="decimal"/>
      <w:lvlText w:val="%1．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1F5C17"/>
    <w:multiLevelType w:val="hybridMultilevel"/>
    <w:tmpl w:val="0B18DF9A"/>
    <w:lvl w:ilvl="0" w:tplc="6312457C">
      <w:start w:val="1"/>
      <w:numFmt w:val="decimal"/>
      <w:lvlText w:val="（%1）"/>
      <w:lvlJc w:val="left"/>
      <w:pPr>
        <w:ind w:left="180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0818"/>
    <w:rsid w:val="00025DD2"/>
    <w:rsid w:val="00054CFC"/>
    <w:rsid w:val="000C2ED3"/>
    <w:rsid w:val="000E6B58"/>
    <w:rsid w:val="00110B74"/>
    <w:rsid w:val="001379F1"/>
    <w:rsid w:val="00141976"/>
    <w:rsid w:val="00201D42"/>
    <w:rsid w:val="002261BE"/>
    <w:rsid w:val="00240E1E"/>
    <w:rsid w:val="00251822"/>
    <w:rsid w:val="00330299"/>
    <w:rsid w:val="003A1C79"/>
    <w:rsid w:val="003A5A83"/>
    <w:rsid w:val="0040723F"/>
    <w:rsid w:val="004153C2"/>
    <w:rsid w:val="00431EDC"/>
    <w:rsid w:val="004569AC"/>
    <w:rsid w:val="0047174A"/>
    <w:rsid w:val="004E7ECB"/>
    <w:rsid w:val="00555A10"/>
    <w:rsid w:val="006530B0"/>
    <w:rsid w:val="006638BA"/>
    <w:rsid w:val="00666766"/>
    <w:rsid w:val="006B0818"/>
    <w:rsid w:val="006C4D93"/>
    <w:rsid w:val="00714DF4"/>
    <w:rsid w:val="00746104"/>
    <w:rsid w:val="00770B23"/>
    <w:rsid w:val="007D5DE5"/>
    <w:rsid w:val="0080044A"/>
    <w:rsid w:val="008A6929"/>
    <w:rsid w:val="008C5E36"/>
    <w:rsid w:val="009134A2"/>
    <w:rsid w:val="00992C1B"/>
    <w:rsid w:val="009B00CE"/>
    <w:rsid w:val="009C3D15"/>
    <w:rsid w:val="009E638D"/>
    <w:rsid w:val="009F31B8"/>
    <w:rsid w:val="00A423EC"/>
    <w:rsid w:val="00A460C0"/>
    <w:rsid w:val="00A842F3"/>
    <w:rsid w:val="00A97374"/>
    <w:rsid w:val="00B26E8B"/>
    <w:rsid w:val="00BB5F87"/>
    <w:rsid w:val="00CE405A"/>
    <w:rsid w:val="00D54CA4"/>
    <w:rsid w:val="00D70D72"/>
    <w:rsid w:val="00D72EE6"/>
    <w:rsid w:val="00E3579F"/>
    <w:rsid w:val="00E77968"/>
    <w:rsid w:val="00E928BC"/>
    <w:rsid w:val="00F0239F"/>
    <w:rsid w:val="00F52D95"/>
    <w:rsid w:val="00F7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0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08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0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0818"/>
    <w:rPr>
      <w:sz w:val="18"/>
      <w:szCs w:val="18"/>
    </w:rPr>
  </w:style>
  <w:style w:type="paragraph" w:styleId="a5">
    <w:name w:val="List Paragraph"/>
    <w:basedOn w:val="a"/>
    <w:uiPriority w:val="34"/>
    <w:qFormat/>
    <w:rsid w:val="006B081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46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461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1AA13-1A0D-4416-9411-EF37E2DC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99</Words>
  <Characters>569</Characters>
  <Application>Microsoft Office Word</Application>
  <DocSecurity>0</DocSecurity>
  <Lines>4</Lines>
  <Paragraphs>1</Paragraphs>
  <ScaleCrop>false</ScaleCrop>
  <Company>惠普(中国)股份有限公司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kyman</cp:lastModifiedBy>
  <cp:revision>15</cp:revision>
  <cp:lastPrinted>2014-06-11T06:13:00Z</cp:lastPrinted>
  <dcterms:created xsi:type="dcterms:W3CDTF">2014-04-25T09:02:00Z</dcterms:created>
  <dcterms:modified xsi:type="dcterms:W3CDTF">2014-09-23T05:24:00Z</dcterms:modified>
</cp:coreProperties>
</file>